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03491E">
      <w:pPr>
        <w:rPr>
          <w:lang w:val="hu-HU"/>
        </w:rPr>
      </w:pPr>
      <w:r>
        <w:rPr>
          <w:lang w:val="hu-HU"/>
        </w:rPr>
        <w:t>Gen 4,1-16</w:t>
      </w:r>
    </w:p>
    <w:p w:rsidR="0003491E" w:rsidRDefault="0003491E">
      <w:pPr>
        <w:rPr>
          <w:lang w:val="hu-HU"/>
        </w:rPr>
      </w:pPr>
    </w:p>
    <w:p w:rsidR="0003491E" w:rsidRDefault="00336AE4" w:rsidP="00354994">
      <w:pPr>
        <w:ind w:firstLine="360"/>
        <w:jc w:val="both"/>
        <w:rPr>
          <w:lang w:val="hu-HU"/>
        </w:rPr>
      </w:pPr>
      <w:r>
        <w:rPr>
          <w:lang w:val="hu-HU"/>
        </w:rPr>
        <w:t>Hadd kezdjem egy örömteli hírrel: közel sem annyira elszomorító a világ mai helyzete, mint amennyire annak tűnik néha! Bár ma már talán ritkán halljuk a sóhajt, hogy: „Bezzeg az én időmben...”, azért ez a sóhaj igencsak ott van a tudatunkban. Sok szempont</w:t>
      </w:r>
      <w:r w:rsidR="00354994">
        <w:rPr>
          <w:lang w:val="hu-HU"/>
        </w:rPr>
        <w:t>ból úgy tűnik ugyanis, hogy a m</w:t>
      </w:r>
      <w:r>
        <w:rPr>
          <w:lang w:val="hu-HU"/>
        </w:rPr>
        <w:t>a</w:t>
      </w:r>
      <w:r w:rsidR="00354994">
        <w:rPr>
          <w:lang w:val="hu-HU"/>
        </w:rPr>
        <w:t>i</w:t>
      </w:r>
      <w:r>
        <w:rPr>
          <w:lang w:val="hu-HU"/>
        </w:rPr>
        <w:t xml:space="preserve"> fiatalok már nem olyanok, mint régen... És persze egy pillanatig sem akarom elbagatellizálni a mai világunk és társadalmunk problémáit. Sőt, sokszor talán az átlagosnál kritikusabban is szemlélem </w:t>
      </w:r>
      <w:r w:rsidR="003D3A3A">
        <w:rPr>
          <w:lang w:val="hu-HU"/>
        </w:rPr>
        <w:t>a társadalmunkat. De két dolgot</w:t>
      </w:r>
      <w:r>
        <w:rPr>
          <w:lang w:val="hu-HU"/>
        </w:rPr>
        <w:t xml:space="preserve"> véletlenül sem szabad állítanunk</w:t>
      </w:r>
      <w:r w:rsidR="003D3A3A">
        <w:rPr>
          <w:lang w:val="hu-HU"/>
        </w:rPr>
        <w:t>: hogy „régen minden jobb volt”, és hogy „nincs remény a változásra”! Hiszen gondoljunk csak bele, hogyan is kezdődött az emberiség története! Rögtön a legleső emberpár, aki valaha élt a Föld színén, fellázadt Isten ellen, és ezért Isten kiűzte őket az Édenkertből, megátkozta miattuk a földet, és miattuk az emberiség életébe belépett a szenvedés és a halál. A nem túl fényes kezdet után szintén nem túl fényes folytatás következett. Ugyanis ennek az első emberpárnak a legelső gyermeke, az első ember, aki anyától született erre a földre, gyilkossá lett! Ráadásul nem is akármilyen gyilkossá, hanem testvérgyilkossá, hiszen a saját édes testvérét ölte meg! Tegyük persze hozzá, hogy Káin bárkit ölt volna meg, az igen közeli rokona lett volna! Hiszen minden ember az ő szüleitől, Ádámtól és Évától származott</w:t>
      </w:r>
      <w:r w:rsidR="004F7816">
        <w:rPr>
          <w:lang w:val="hu-HU"/>
        </w:rPr>
        <w:t>, így az összes ember, akivel Káin valaha életében találkozott, az vagy a szülője, vagy a testvére, vagy azok leszármazottai voltak. Ez a tény majd akkor válik igazán érdekessé, amikor később Káin az iránti félelmét fogalmazza meg Istennek, hogy bárki megölheti, aki csak rátalál...</w:t>
      </w:r>
    </w:p>
    <w:p w:rsidR="004F7816" w:rsidRDefault="004F7816" w:rsidP="00354994">
      <w:pPr>
        <w:ind w:firstLine="360"/>
        <w:jc w:val="both"/>
        <w:rPr>
          <w:lang w:val="hu-HU"/>
        </w:rPr>
      </w:pPr>
      <w:r>
        <w:rPr>
          <w:lang w:val="hu-HU"/>
        </w:rPr>
        <w:t xml:space="preserve">De térjünk vissza most a nem túl bíztató kedetekhez! Amikor először állt bennem össze a kép, hogy tulajdonképpen Káin volt az első ember aki egy anyától és egy apától született, és ő máris testvérgyilkos lett, akkor körülbelül azt éreztem, hogy: „Te jó ég! Milyen világban élünk mi?!” Egyrészt tehát nem kell azt gondolnunk, hogy régen minden jobb volt! De ez önmagában még nem jelentene túl sok vigasztalást a számunkra: „Hát jó! Akkor nem csak most rossz, hanem már régen is az volt!” Ennyivel azért </w:t>
      </w:r>
      <w:r w:rsidR="000B4C3E">
        <w:rPr>
          <w:lang w:val="hu-HU"/>
        </w:rPr>
        <w:t>nem len</w:t>
      </w:r>
      <w:r w:rsidR="00354994">
        <w:rPr>
          <w:lang w:val="hu-HU"/>
        </w:rPr>
        <w:t>nénk kisegítve! Viszont ami ebbő</w:t>
      </w:r>
      <w:r w:rsidR="000B4C3E">
        <w:rPr>
          <w:lang w:val="hu-HU"/>
        </w:rPr>
        <w:t>l következik, de ennél sokkal fontosabb, az az, hogy igenis van remény a változásra! Ha ugyanis ez nem így lenne, ha nem lenne semmi remény arra, hogy jóra forduljanak a dolgok, akkor Isten már ott, a kezdet kezdetén véget is vetett volna az ebmeriség történetének! De Isten nem így tett! Mert Ő ismerte a saját Isteni hatalmát, és pontosan tudta, hogy képes megmenteni az emberiséget, bármilyen rosszul indult is az emberiség története, és bármilyen mélyre süllyed is az emberiség! Gondoljunk csak bele! Ha ott, az ennyire sötét kezdetnél Isten látta a reménység</w:t>
      </w:r>
      <w:r w:rsidR="00DD3C45">
        <w:rPr>
          <w:lang w:val="hu-HU"/>
        </w:rPr>
        <w:t>et az emberiség számára, és nem mondott le róla, akkor lehetne-e olyan mélység, ahol Isten már lemond az emberiségről?</w:t>
      </w:r>
    </w:p>
    <w:p w:rsidR="00DD3C45" w:rsidRDefault="00DD3C45" w:rsidP="00354994">
      <w:pPr>
        <w:ind w:firstLine="360"/>
        <w:jc w:val="both"/>
        <w:rPr>
          <w:lang w:val="hu-HU"/>
        </w:rPr>
      </w:pPr>
      <w:r>
        <w:rPr>
          <w:lang w:val="hu-HU"/>
        </w:rPr>
        <w:t>A Biblia többi részéből pontosan tudjuk, hogy ilyen mélység egyszerűen nincs! Még az özönvíznél is, amikor a gonoszság már a teljes emberiséget áthatotta, Isten mégis megkímélte Nóét családjával együtt, és meg is ígérte, hogy többé nem pusztítja el a földet özönvízzel! Az Újszövetség könyveiből pedig azt is megtudjuk, hogy az emberi gonoszság növekedése nem Isten azonnali ítéletét hozta el, hanem Isten kegyelmének kiáradását eredményezte! Isten ahelyett, hogy elpusztította volna ezt a Földet, lemondva az emberiségről, inkább feláldozta értünk a saját Egyszülött Fiát, Aki meghalt a mi bűneinkért, hogy bűnbocsánatot adhassaon nekünk, hogy aki hisz Jézusban, annak a számára végül minden rossz jóra fordulhasson!</w:t>
      </w:r>
      <w:r w:rsidR="00717816">
        <w:rPr>
          <w:lang w:val="hu-HU"/>
        </w:rPr>
        <w:t xml:space="preserve"> </w:t>
      </w:r>
      <w:r>
        <w:rPr>
          <w:lang w:val="hu-HU"/>
        </w:rPr>
        <w:t xml:space="preserve">Káin és Ábel története tehát amennyire tragikus és megrázó önmagában véve, ugyanakkora reménységet is ad nekünk: hogy az az Isten, aki nem mondott le az emberiségről akkor, soha nem </w:t>
      </w:r>
      <w:r w:rsidR="00717816">
        <w:rPr>
          <w:lang w:val="hu-HU"/>
        </w:rPr>
        <w:t xml:space="preserve">is </w:t>
      </w:r>
      <w:r>
        <w:rPr>
          <w:lang w:val="hu-HU"/>
        </w:rPr>
        <w:t>fog lemondani</w:t>
      </w:r>
      <w:r w:rsidR="00717816">
        <w:rPr>
          <w:lang w:val="hu-HU"/>
        </w:rPr>
        <w:t xml:space="preserve"> róla! Ezt a sejtésünket és reménységünket pedig, ami már itt, a Biblia első lapjaiból </w:t>
      </w:r>
      <w:r w:rsidR="00717816">
        <w:rPr>
          <w:lang w:val="hu-HU"/>
        </w:rPr>
        <w:lastRenderedPageBreak/>
        <w:t>átsüt számunkra Istennel kapcsolatban, az Újszövteség Jézusról szóló bizonyságtétele végérvényesen megerősíti! De vizsgáljuk meg most néhány fontos elemét ennek a történetnek!</w:t>
      </w:r>
    </w:p>
    <w:p w:rsidR="00717816" w:rsidRDefault="00717816" w:rsidP="00354994">
      <w:pPr>
        <w:ind w:firstLine="360"/>
        <w:jc w:val="both"/>
        <w:rPr>
          <w:lang w:val="hu-HU"/>
        </w:rPr>
      </w:pPr>
      <w:r>
        <w:rPr>
          <w:lang w:val="hu-HU"/>
        </w:rPr>
        <w:t xml:space="preserve">Az első dolog, amit szeretnék ma </w:t>
      </w:r>
      <w:r w:rsidR="006D0490">
        <w:rPr>
          <w:lang w:val="hu-HU"/>
        </w:rPr>
        <w:t>kiemelni ebből a történetből,</w:t>
      </w:r>
      <w:r>
        <w:rPr>
          <w:lang w:val="hu-HU"/>
        </w:rPr>
        <w:t xml:space="preserve"> így hangzik: „Ha mi nem ké</w:t>
      </w:r>
      <w:r w:rsidR="00351426">
        <w:rPr>
          <w:lang w:val="hu-HU"/>
        </w:rPr>
        <w:t>rdezzük Istentől, hogy hol akar bennünket látni, és hogy mit tegyünk</w:t>
      </w:r>
      <w:r>
        <w:rPr>
          <w:lang w:val="hu-HU"/>
        </w:rPr>
        <w:t xml:space="preserve">, akkor majd Ő fog kérdezni minket, hogy hol vagyunk, és mit tettünk?” Még egyszer elmondom: </w:t>
      </w:r>
      <w:r w:rsidRPr="00717816">
        <w:rPr>
          <w:lang w:val="hu-HU"/>
        </w:rPr>
        <w:t>„Ha mi nem ké</w:t>
      </w:r>
      <w:r w:rsidR="00351426">
        <w:rPr>
          <w:lang w:val="hu-HU"/>
        </w:rPr>
        <w:t>rdezzük Istentől, hogy hol akar bennünket látni, és hogy mit tegyünk</w:t>
      </w:r>
      <w:r w:rsidRPr="00717816">
        <w:rPr>
          <w:lang w:val="hu-HU"/>
        </w:rPr>
        <w:t>, akkor majd Ő fog kérdezni minket, hogy hol vagyunk, és mit tettünk?”</w:t>
      </w:r>
      <w:r w:rsidR="00371C87">
        <w:rPr>
          <w:lang w:val="hu-HU"/>
        </w:rPr>
        <w:t xml:space="preserve"> Ami ez alkalommal egészen szíven ütött Káinnal kapcsolatban, hogy a szörnyű bűne elkövetése után Isten vala</w:t>
      </w:r>
      <w:r w:rsidR="00351426">
        <w:rPr>
          <w:lang w:val="hu-HU"/>
        </w:rPr>
        <w:t>mi egészen hasonlót kérdezett tő</w:t>
      </w:r>
      <w:r w:rsidR="00371C87">
        <w:rPr>
          <w:lang w:val="hu-HU"/>
        </w:rPr>
        <w:t>le, mint annak idején az édesapjától! Amikor ugyanis Ádám és Éva ettek a tiltott fa gyümölcséből, majd szégyenükben megpróbáltak elbújni Isten elől, Isten ezt kérdezte Ádámtól: „</w:t>
      </w:r>
      <w:r w:rsidR="00371C87" w:rsidRPr="00371C87">
        <w:rPr>
          <w:i/>
          <w:lang w:val="hu-HU"/>
        </w:rPr>
        <w:t>Hol vagy?</w:t>
      </w:r>
      <w:r w:rsidR="00371C87">
        <w:rPr>
          <w:lang w:val="hu-HU"/>
        </w:rPr>
        <w:t>” (1Móz 3,9b) Amikor pedig Káint szólította meg Isten, miután megölte a testvérét, Ábelt, ezt kérdezte tőle: „</w:t>
      </w:r>
      <w:r w:rsidR="00371C87" w:rsidRPr="00371C87">
        <w:rPr>
          <w:i/>
          <w:lang w:val="hu-HU"/>
        </w:rPr>
        <w:t>Hol van Ábel, a testvéred?</w:t>
      </w:r>
      <w:r w:rsidR="00371C87">
        <w:rPr>
          <w:lang w:val="hu-HU"/>
        </w:rPr>
        <w:t>” (1Móz 4,9b) És miután Káin erre a kérdésre felelve tagadott mindent Ábellel kapcsolatban, Isten ezt kérdezte tőle: „</w:t>
      </w:r>
      <w:r w:rsidR="00371C87" w:rsidRPr="00371C87">
        <w:rPr>
          <w:i/>
          <w:lang w:val="hu-HU"/>
        </w:rPr>
        <w:t>Mit tettél?!</w:t>
      </w:r>
      <w:r w:rsidR="00371C87">
        <w:rPr>
          <w:lang w:val="hu-HU"/>
        </w:rPr>
        <w:t>” (1Móz 4,10a) Hallhatjuk ezekből a kérdésekből Isten számonkérő hangját. De észrevehetjük, hogy ezek egyáltalán nem bonyolult, hanem nagyon is egyszerű kérdések! „Hol vagy?”, „Hol van a testvéred?”, „Mit tettél?”</w:t>
      </w:r>
      <w:r w:rsidR="00351426">
        <w:rPr>
          <w:lang w:val="hu-HU"/>
        </w:rPr>
        <w:t xml:space="preserve"> Ha azt akarjuk, hogy amikor Isten felteszi nekünk ezeket az egyszerű kérdéseket, ne kelljen görcsbe rándulnia a gyomrunknak, hanem egyszerűen és egyenesen válaszolhassu</w:t>
      </w:r>
      <w:r w:rsidR="006D0490">
        <w:rPr>
          <w:lang w:val="hu-HU"/>
        </w:rPr>
        <w:t>nk rájuk</w:t>
      </w:r>
      <w:r w:rsidR="00351426">
        <w:rPr>
          <w:lang w:val="hu-HU"/>
        </w:rPr>
        <w:t>, akkor mindig kérdezzük meg ezekkel kapcsolatban mi Istent, és engedelmeskedjünk a vezetésének, és ne várjuk meg, amíg Ő teszi fel nekünk ezeket a kérdéseket!</w:t>
      </w:r>
    </w:p>
    <w:p w:rsidR="00E155A8" w:rsidRDefault="00351426" w:rsidP="00354994">
      <w:pPr>
        <w:ind w:firstLine="360"/>
        <w:jc w:val="both"/>
        <w:rPr>
          <w:lang w:val="hu-HU"/>
        </w:rPr>
      </w:pPr>
      <w:r>
        <w:rPr>
          <w:lang w:val="hu-HU"/>
        </w:rPr>
        <w:t>Bár ne felejtsük el azt sem, hogy bármilyen fenyegetően hangoznak is Isten szájából ezek a kérdések, ezek mégis Isten kegyelmének a megnyilvánulásai! Hiszen akár Ádám esetében, akár Káin esetében Isten azért tett fel kérdést nekik, hogy lehetőséget adjon a bűnvallásra, és a bűnbocsánat kérésére! Amikor ugyanis Isten itt, a földi életünkben szembesít minket a bűneinkkel,</w:t>
      </w:r>
      <w:r w:rsidR="00E155A8">
        <w:rPr>
          <w:lang w:val="hu-HU"/>
        </w:rPr>
        <w:t xml:space="preserve"> azt sosem azért teszi, hogy kegyetlenül lesújthasson ránk, hanem hogy kegyelmet adhasson nekünk, ha beismerjük a bűneinket! Csak gondoljunk a két héttel ezelőtti alapigére: Dávid király és Nátán próféta történetére! Dávid elfogadta Isten feddését, és bűnbánatot tartott, ezért Isten megkegylmezett neki! Ádám és Káin ezetében sajnos nem azt látjuk, hogy bevallották volna a bűnüket, hanem tetézték azt vádaskodással és hazugsággal. Nem is maradt el az ítélet az életükben.</w:t>
      </w:r>
    </w:p>
    <w:p w:rsidR="00E155A8" w:rsidRDefault="00E155A8" w:rsidP="00354994">
      <w:pPr>
        <w:ind w:firstLine="360"/>
        <w:jc w:val="both"/>
        <w:rPr>
          <w:lang w:val="hu-HU"/>
        </w:rPr>
      </w:pPr>
      <w:r>
        <w:rPr>
          <w:lang w:val="hu-HU"/>
        </w:rPr>
        <w:t>Pedig Káint ráadásul</w:t>
      </w:r>
      <w:r w:rsidR="006D0490">
        <w:rPr>
          <w:lang w:val="hu-HU"/>
        </w:rPr>
        <w:t xml:space="preserve"> Isten külön előre figyel</w:t>
      </w:r>
      <w:r>
        <w:rPr>
          <w:lang w:val="hu-HU"/>
        </w:rPr>
        <w:t>meztette is, mikor látta, hogy Káin haragra gerjedt, miután Ő nem tekintett rá az áldozatára, csak Ábelére. „</w:t>
      </w:r>
      <w:r w:rsidRPr="00E155A8">
        <w:rPr>
          <w:i/>
          <w:lang w:val="hu-HU"/>
        </w:rPr>
        <w:t>Ekkor azt kérdezte Káintól az Úr: Miért gerjedt</w:t>
      </w:r>
      <w:r w:rsidR="006D0490">
        <w:rPr>
          <w:i/>
          <w:lang w:val="hu-HU"/>
        </w:rPr>
        <w:t>é</w:t>
      </w:r>
      <w:r w:rsidRPr="00E155A8">
        <w:rPr>
          <w:i/>
          <w:lang w:val="hu-HU"/>
        </w:rPr>
        <w:t>l haragra, és miért horgasztod le a fejed? Hiszen ha jól cselekszel, emlet fővel járhatsz. Ha pedig nem jól cselekszel, a bűn az ajtó előtt leselkedik, és rád vágyódik, de te uralkodjál rajta.</w:t>
      </w:r>
      <w:r>
        <w:rPr>
          <w:lang w:val="hu-HU"/>
        </w:rPr>
        <w:t>” (1Móz 4,6-7) Isten olykor anélkül is figyelmezet, hogy kérdeztük volna Tőle, hogy mi az Ő akarata. Ám újra mondom, az az igazi, ha mi kérdezzük ezt Tőle, mert akkor nyitottabb lesz a szívünk Isten válaszára is! Itt azt látjuk, hogy Káin nem akart azzal foglalkozni, hogy mi Isten akarata, és így Isten hiába mondta ezt el neki kérés nélkül is, ő nem hallga</w:t>
      </w:r>
      <w:r w:rsidR="005B715F">
        <w:rPr>
          <w:lang w:val="hu-HU"/>
        </w:rPr>
        <w:t>tott rá, mert kemény volt a szíve.</w:t>
      </w:r>
    </w:p>
    <w:p w:rsidR="005B715F" w:rsidRDefault="00E155A8" w:rsidP="00354994">
      <w:pPr>
        <w:ind w:firstLine="360"/>
        <w:jc w:val="both"/>
        <w:rPr>
          <w:lang w:val="hu-HU"/>
        </w:rPr>
      </w:pPr>
      <w:r>
        <w:rPr>
          <w:lang w:val="hu-HU"/>
        </w:rPr>
        <w:t>Nagyon szemléletese</w:t>
      </w:r>
      <w:r w:rsidR="005B715F">
        <w:rPr>
          <w:lang w:val="hu-HU"/>
        </w:rPr>
        <w:t>n látjuk egyébké</w:t>
      </w:r>
      <w:r>
        <w:rPr>
          <w:lang w:val="hu-HU"/>
        </w:rPr>
        <w:t>nt Káin életében is, hogy hogyan hatalmasodott el rajta a bűn hatalma</w:t>
      </w:r>
      <w:r w:rsidR="005B715F">
        <w:rPr>
          <w:lang w:val="hu-HU"/>
        </w:rPr>
        <w:t>, és hogyan keményedett meg a szíve</w:t>
      </w:r>
      <w:r>
        <w:rPr>
          <w:lang w:val="hu-HU"/>
        </w:rPr>
        <w:t xml:space="preserve">. Eleinte csak az áldozatát nem mutatta be igazán tiszta szívvel Istennek, Isten ezért nem tekintett rá. Azután ahelyett, hogy elszomorodott volna, </w:t>
      </w:r>
      <w:r w:rsidR="005B715F">
        <w:rPr>
          <w:lang w:val="hu-HU"/>
        </w:rPr>
        <w:t>hogy valami bűnt követett el Isten elle</w:t>
      </w:r>
      <w:r w:rsidR="006D0490">
        <w:rPr>
          <w:lang w:val="hu-HU"/>
        </w:rPr>
        <w:t>n</w:t>
      </w:r>
      <w:r w:rsidR="005B715F">
        <w:rPr>
          <w:lang w:val="hu-HU"/>
        </w:rPr>
        <w:t>, azt olvassuk, hogy: „</w:t>
      </w:r>
      <w:r w:rsidR="005B715F" w:rsidRPr="005B715F">
        <w:rPr>
          <w:i/>
          <w:lang w:val="hu-HU"/>
        </w:rPr>
        <w:t>haragra gerjedt, és lehorgasztotta a fejét</w:t>
      </w:r>
      <w:r w:rsidR="005B715F">
        <w:rPr>
          <w:lang w:val="hu-HU"/>
        </w:rPr>
        <w:t>”! (1Móz 4,5c) Ezek után nem hallgatott Isten figyelmeztetésére, majd megölte a testvérét. Aztán hazudott Istennek, hogy nem tudja, hol van Ábel. Majd csúfolódott Istennel, hogy: „</w:t>
      </w:r>
      <w:r w:rsidR="005B715F" w:rsidRPr="005B715F">
        <w:rPr>
          <w:i/>
          <w:lang w:val="hu-HU"/>
        </w:rPr>
        <w:t>Talán őrzője vagyok én a testvéremnek?</w:t>
      </w:r>
      <w:r w:rsidR="005B715F">
        <w:rPr>
          <w:lang w:val="hu-HU"/>
        </w:rPr>
        <w:t xml:space="preserve">” (1Móz 4,9b) Miután pedig Isten </w:t>
      </w:r>
      <w:r w:rsidR="005B715F">
        <w:rPr>
          <w:lang w:val="hu-HU"/>
        </w:rPr>
        <w:lastRenderedPageBreak/>
        <w:t>szembesítette a bűnével és kimondta rá az ítéletet, még akkor sem tartott bűnbánatot, hanem panaszkodott Istennek, hogy túl nagy lesz a büntetése! Káin szíve teljesen megkeményedett, és a bűne hatására</w:t>
      </w:r>
      <w:r w:rsidR="006D0490">
        <w:rPr>
          <w:lang w:val="hu-HU"/>
        </w:rPr>
        <w:t xml:space="preserve"> még alaptalan félelmek is</w:t>
      </w:r>
      <w:r w:rsidR="005B715F">
        <w:rPr>
          <w:lang w:val="hu-HU"/>
        </w:rPr>
        <w:t xml:space="preserve"> hatalmukba</w:t>
      </w:r>
      <w:r w:rsidR="006D0490">
        <w:rPr>
          <w:lang w:val="hu-HU"/>
        </w:rPr>
        <w:t xml:space="preserve"> kerítették!</w:t>
      </w:r>
      <w:r w:rsidR="005B715F">
        <w:rPr>
          <w:lang w:val="hu-HU"/>
        </w:rPr>
        <w:t xml:space="preserve"> Attól rettegett ugyanis, hogy bárki megölheti, aki rátalál! Pedig senki más nem élt még akkor a földön, csak a saját rokonai! De ha ő elkövetett egy ilyen szörnyűséget, akkor biztos mások is így viselkednek! Mindennek ellenére Isten még itt sem mondott le Káinról, hanem biztosította őt arról, hogy saját maga fogja védelmezni az életét!</w:t>
      </w:r>
      <w:r w:rsidR="00C006D1">
        <w:rPr>
          <w:lang w:val="hu-HU"/>
        </w:rPr>
        <w:t xml:space="preserve"> </w:t>
      </w:r>
      <w:r w:rsidR="005B715F">
        <w:rPr>
          <w:lang w:val="hu-HU"/>
        </w:rPr>
        <w:t>Isten kegyelme tehát átsüt még ezen</w:t>
      </w:r>
      <w:r w:rsidR="006D0490">
        <w:rPr>
          <w:lang w:val="hu-HU"/>
        </w:rPr>
        <w:t xml:space="preserve"> </w:t>
      </w:r>
      <w:r w:rsidR="00F72419">
        <w:rPr>
          <w:lang w:val="hu-HU"/>
        </w:rPr>
        <w:t>a</w:t>
      </w:r>
      <w:r w:rsidR="006D0490">
        <w:rPr>
          <w:lang w:val="hu-HU"/>
        </w:rPr>
        <w:t xml:space="preserve"> tragikus történeten is! Mert Ő</w:t>
      </w:r>
      <w:r w:rsidR="005B715F">
        <w:rPr>
          <w:lang w:val="hu-HU"/>
        </w:rPr>
        <w:t xml:space="preserve"> nem mond le senkiről, </w:t>
      </w:r>
      <w:r w:rsidR="006D0490">
        <w:rPr>
          <w:lang w:val="hu-HU"/>
        </w:rPr>
        <w:t>és nem taszít el magátó</w:t>
      </w:r>
      <w:r w:rsidR="00C006D1">
        <w:rPr>
          <w:lang w:val="hu-HU"/>
        </w:rPr>
        <w:t>l senkit! Csak az szakad el végleg Istentől, aki ellöki magától Őt, és nem kéri és nem fogadja el Tőle a segítséget!</w:t>
      </w:r>
    </w:p>
    <w:p w:rsidR="00C006D1" w:rsidRDefault="00C006D1" w:rsidP="00354994">
      <w:pPr>
        <w:ind w:firstLine="360"/>
        <w:jc w:val="both"/>
        <w:rPr>
          <w:lang w:val="hu-HU"/>
        </w:rPr>
      </w:pPr>
      <w:r>
        <w:rPr>
          <w:lang w:val="hu-HU"/>
        </w:rPr>
        <w:t xml:space="preserve">És számunkra, akik már az Új szövetség korában élünk, Isten kegyelmének a legnagyobb csodájára is utal már ez a történet. Arról olvasunk ugyanis benne, hogy Ábelnek a kiontott vére Istenhez kiált a földről vagy a földből. Innen származik egyébként az égbe kiáltó bűn kifejezésünk is. Ez önmagában még nem Isten kegyelméről szól. Legfeljebb annyiban, hogy Isten nem feledkezik meg az ártatlanokról és a gyengékről. Visoznt van valami, </w:t>
      </w:r>
      <w:r w:rsidR="006D0490">
        <w:rPr>
          <w:lang w:val="hu-HU"/>
        </w:rPr>
        <w:t xml:space="preserve">ami </w:t>
      </w:r>
      <w:r>
        <w:rPr>
          <w:lang w:val="hu-HU"/>
        </w:rPr>
        <w:t>egészen konkrétan kapcsolódik Ábel égbe kiáltó véréhez! Ez pedig nem más, mint Jézus Krisztusnak, az Isten Fiának az égbe kiáltó vére! De amíg Ábel vére a bosszúért kiált Istenhez, addig Jézus Krisztus ártatlanu</w:t>
      </w:r>
      <w:r w:rsidR="006D0490">
        <w:rPr>
          <w:lang w:val="hu-HU"/>
        </w:rPr>
        <w:t>l</w:t>
      </w:r>
      <w:r>
        <w:rPr>
          <w:lang w:val="hu-HU"/>
        </w:rPr>
        <w:t xml:space="preserve"> kiontott vére  minden bűnös számára kegyelemért kiált az Atya Istenhez! Mert Jézus a kereszten magára vette minden bűnünk büntetését, hogy nekünk kegyelmet szer</w:t>
      </w:r>
      <w:r w:rsidR="006D0490">
        <w:rPr>
          <w:lang w:val="hu-HU"/>
        </w:rPr>
        <w:t>ezzen! Ezért mindenki, aki hisz</w:t>
      </w:r>
      <w:r>
        <w:rPr>
          <w:lang w:val="hu-HU"/>
        </w:rPr>
        <w:t xml:space="preserve"> az Isten Fiában, az bűnbocsánatot nyer Istentől!</w:t>
      </w:r>
    </w:p>
    <w:p w:rsidR="00C006D1" w:rsidRDefault="00C006D1" w:rsidP="00354994">
      <w:pPr>
        <w:ind w:firstLine="360"/>
        <w:jc w:val="both"/>
        <w:rPr>
          <w:lang w:val="hu-HU"/>
        </w:rPr>
      </w:pPr>
      <w:r>
        <w:rPr>
          <w:lang w:val="hu-HU"/>
        </w:rPr>
        <w:t xml:space="preserve">Isten ennyire nem mondott le rólunk! </w:t>
      </w:r>
      <w:r w:rsidR="007D0F66">
        <w:rPr>
          <w:lang w:val="hu-HU"/>
        </w:rPr>
        <w:t>Hogy a saját, Egyszülött Fiát is feláldozta, hogy minket megmenthes</w:t>
      </w:r>
      <w:r w:rsidR="006D0490">
        <w:rPr>
          <w:lang w:val="hu-HU"/>
        </w:rPr>
        <w:t>s</w:t>
      </w:r>
      <w:r w:rsidR="007D0F66">
        <w:rPr>
          <w:lang w:val="hu-HU"/>
        </w:rPr>
        <w:t xml:space="preserve">en! És ez a mi reménységünk alapja! Maga Jézus Krisztus, és az Ő értünk vállalt áldozati halála és feltámadása! Nincs más reménységünk ezen kívül! Jézus nélkül nem lenne reménységünk, hogy jobbá lesz a világ, vagy jobb lesz a saját életünk. De Érte és Általa a világba reménység, öröm és szabadság </w:t>
      </w:r>
      <w:r w:rsidR="006D0490">
        <w:rPr>
          <w:lang w:val="hu-HU"/>
        </w:rPr>
        <w:t>áradt, amit bárki megismerhet, aki megismeri Jézus Krisztust</w:t>
      </w:r>
      <w:r w:rsidR="00274F21">
        <w:rPr>
          <w:lang w:val="hu-HU"/>
        </w:rPr>
        <w:t>,</w:t>
      </w:r>
      <w:bookmarkStart w:id="0" w:name="_GoBack"/>
      <w:bookmarkEnd w:id="0"/>
      <w:r w:rsidR="006D0490">
        <w:rPr>
          <w:lang w:val="hu-HU"/>
        </w:rPr>
        <w:t xml:space="preserve"> a világ Urát és Megváltóját</w:t>
      </w:r>
      <w:r w:rsidR="007D0F66">
        <w:rPr>
          <w:lang w:val="hu-HU"/>
        </w:rPr>
        <w:t xml:space="preserve">! </w:t>
      </w:r>
    </w:p>
    <w:p w:rsidR="007D0F66" w:rsidRDefault="007D0F66" w:rsidP="00354994">
      <w:pPr>
        <w:ind w:firstLine="360"/>
        <w:jc w:val="both"/>
        <w:rPr>
          <w:lang w:val="hu-HU"/>
        </w:rPr>
      </w:pPr>
      <w:r>
        <w:rPr>
          <w:lang w:val="hu-HU"/>
        </w:rPr>
        <w:t>Ámen</w:t>
      </w:r>
    </w:p>
    <w:sectPr w:rsidR="007D0F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91E"/>
    <w:rsid w:val="0003491E"/>
    <w:rsid w:val="000B4C3E"/>
    <w:rsid w:val="00274F21"/>
    <w:rsid w:val="00336AE4"/>
    <w:rsid w:val="00351426"/>
    <w:rsid w:val="00354994"/>
    <w:rsid w:val="00371C87"/>
    <w:rsid w:val="003D3A3A"/>
    <w:rsid w:val="004757A6"/>
    <w:rsid w:val="004F7816"/>
    <w:rsid w:val="005B715F"/>
    <w:rsid w:val="006D0490"/>
    <w:rsid w:val="00717816"/>
    <w:rsid w:val="007D0F66"/>
    <w:rsid w:val="00C006D1"/>
    <w:rsid w:val="00D10A34"/>
    <w:rsid w:val="00D16709"/>
    <w:rsid w:val="00D345AA"/>
    <w:rsid w:val="00DD3C45"/>
    <w:rsid w:val="00E155A8"/>
    <w:rsid w:val="00F72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3</Pages>
  <Words>1505</Words>
  <Characters>8583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2017-09-07T09:56:00Z</dcterms:created>
  <dcterms:modified xsi:type="dcterms:W3CDTF">2017-10-11T07:41:00Z</dcterms:modified>
</cp:coreProperties>
</file>