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9214E">
      <w:r>
        <w:t>1Móz 3,1-13</w:t>
      </w:r>
    </w:p>
    <w:p w:rsidR="0069214E" w:rsidRDefault="0069214E"/>
    <w:p w:rsidR="0069214E" w:rsidRDefault="0069214E">
      <w:r>
        <w:t>Keresztény Gyülekezet! Szeretett Testvéreim az Úr Jézus Krisztusban!</w:t>
      </w:r>
    </w:p>
    <w:p w:rsidR="0069214E" w:rsidRDefault="0069214E"/>
    <w:p w:rsidR="0069214E" w:rsidRDefault="0069214E" w:rsidP="00154FB0">
      <w:pPr>
        <w:ind w:firstLine="360"/>
        <w:jc w:val="both"/>
      </w:pPr>
      <w:r>
        <w:t xml:space="preserve">Amikor elvesztünk valakit, akit nagyon szerettünk, úgy érezzük, az egész világ megváltozik. Amikor valakinek váratlanul meghal az egyik szerette, akkor hirtelen úgy érezheti, hogy egyik pillanatról a másikra üressé és kegyetlenné vált a világ. Isten kegyelme engem személy szerint mindeddig megőrzött attól, hogy el kelljen veszítenem valaki hozzám rendkívül közel álló, és szeretett személyt. </w:t>
      </w:r>
      <w:r w:rsidR="003D3672">
        <w:t>De még akkor is nagyon megrázó lehet szembesülni a halál tényével, ha az ember csak hírből hall róla. Pénteken, éppen miután elolvastam a mai alapigénket, láttam, hogy telefonon keresett az egyik is</w:t>
      </w:r>
      <w:r w:rsidR="00154FB0">
        <w:t>merősöm, még az előző szolgálati</w:t>
      </w:r>
      <w:r w:rsidR="003D3672">
        <w:t xml:space="preserve"> helyemről, Albertiből. Visszahívtam, és ő elmondta, hogy egy szomorú hírt akart elmondani nekem. Tavaly, amikor Albertiben voltam az ifjúsági óránkra járt egy fiatal házaspár. Mindketten hívő, átadott életű keresztények voltak. Péntek reggel azonban a feleség munkába menet megcsúszott a kocsijával a jeges úton, nekicsapódott egy fának, és ott helyben meghalt. Mi</w:t>
      </w:r>
      <w:r w:rsidR="00C93D4F">
        <w:t>ndössze huszonhárom</w:t>
      </w:r>
      <w:r w:rsidR="003D3672">
        <w:t xml:space="preserve"> év</w:t>
      </w:r>
      <w:r w:rsidR="00C93D4F">
        <w:t>es volt</w:t>
      </w:r>
      <w:r w:rsidR="003D3672">
        <w:t>.</w:t>
      </w:r>
      <w:r w:rsidR="001A7002">
        <w:t xml:space="preserve"> Ennyi volt egy földi élet. Elindult, hogy kiteljesedhessen, de hirtelen közbelépett a halál, és vége lett! Minden előzmény nélkül!</w:t>
      </w:r>
    </w:p>
    <w:p w:rsidR="00154FB0" w:rsidRDefault="001A7002" w:rsidP="00154FB0">
      <w:pPr>
        <w:ind w:firstLine="360"/>
        <w:jc w:val="both"/>
      </w:pPr>
      <w:r>
        <w:t>Bizony beleborzongtam abba, hogy mit érezhet most, és min mehet keresztül most az a fiatal férj, aki elvesztette a feleségét. Hogyan fordulhat most Isten felé az az ember, akinek ilyen kegyetlen módon kellett szembesülnie a halál tényével?! Bevallom őszintén, nem is akarom tudni! De előbb vagy utóbb, így vagy úgy, mi</w:t>
      </w:r>
      <w:r w:rsidR="00154FB0">
        <w:t>ndnyájunknak szembesülnünk kell</w:t>
      </w:r>
      <w:r>
        <w:t xml:space="preserve"> a</w:t>
      </w:r>
      <w:r w:rsidR="00154FB0">
        <w:t xml:space="preserve"> </w:t>
      </w:r>
      <w:r>
        <w:t xml:space="preserve">halál </w:t>
      </w:r>
      <w:r w:rsidR="00154FB0">
        <w:t>borzasztó tényével, és akkor bi</w:t>
      </w:r>
      <w:r>
        <w:t>ztosan egészen máshogy látjuk</w:t>
      </w:r>
      <w:r w:rsidR="00154FB0">
        <w:t xml:space="preserve"> a világot, mint addig. Pedig ne</w:t>
      </w:r>
      <w:r>
        <w:t xml:space="preserve">m a világ változik meg ekkor, hanem csak mi látunk meg </w:t>
      </w:r>
      <w:r w:rsidR="006016DB">
        <w:t xml:space="preserve">többet abból, hogy mi is lett valóságosan </w:t>
      </w:r>
      <w:r w:rsidR="00154FB0">
        <w:t>a következménye annak, hogy bűn</w:t>
      </w:r>
      <w:r w:rsidR="006016DB">
        <w:t>b</w:t>
      </w:r>
      <w:r w:rsidR="00154FB0">
        <w:t>e</w:t>
      </w:r>
      <w:r w:rsidR="006016DB">
        <w:t xml:space="preserve"> estünk, és elfordultunk Istentől!</w:t>
      </w:r>
      <w:r w:rsidR="00154FB0">
        <w:t xml:space="preserve"> A halál belépett ebbe a világba, és egyikünk sem kerülheti el! Hogy kit mikor ér utol, az egyedül az Isten kegyelmén múlik!</w:t>
      </w:r>
    </w:p>
    <w:p w:rsidR="00043E70" w:rsidRDefault="006016DB" w:rsidP="00154FB0">
      <w:pPr>
        <w:ind w:firstLine="360"/>
        <w:jc w:val="both"/>
      </w:pPr>
      <w:r>
        <w:t>Otthon a meleg szobában, egy kénye</w:t>
      </w:r>
      <w:r w:rsidR="00154FB0">
        <w:t>lmes fotelben ülve, ha Ádám és É</w:t>
      </w:r>
      <w:r>
        <w:t>va történetét olvassuk, hogy hogyan ettek arról a bizonyos fáról, talán szépen elgondolkodunk erről a sok igazságot magában hordozó történetről. De amikor a halállal való szembesülés éles tőrként járja át a szívünket, akkor talán kétségbeesetten odakiáltanánk Évának és Ádámnak, hogy: „Nehogy szakítsatok arról a fáról! Ne higgyetek a kígyónak! Ne higgyetek a Gonosznak! Mert ha megteszitek valóban meghaltok! Ti is, mi is, mindannyian! Ha szakítotok arról a fáról, mindnyájunknak meg kell halnunk, és senki sem menekülhet el a halál elől!” Persze hiába kiabálnánk, hiszen nem hathat el a hangunk vissza a múltba, egészen az Éden-kertbe! Ráadásul mit érne a mi hangunk, a mi figyelmeztetésünk a Mindenható Isten hangja és figyelmeztetése mellett?! Ádám és Éva, az első emberpár ettek annak a fának a gyümölcséből, amiről Isten megtiltotta nekik, hogy egyenek. Megszegték a Mindenható és szent Isten parancsát, és ezért m</w:t>
      </w:r>
      <w:r w:rsidR="00154FB0">
        <w:t>e</w:t>
      </w:r>
      <w:r>
        <w:t xml:space="preserve">g kellett halniuk! Nekik is, és minden utóduknak is! Mert ezzel az egy tettel az Isten iránti bizalmatlanság és engedetlenség olyan mélyen beleivódott a szívükbe, hogy </w:t>
      </w:r>
      <w:r w:rsidR="00C41E50">
        <w:t xml:space="preserve">minden utódukba kitörölhetetlenül átörökítették! És még mielőtt nagyon mérgesek lennénk emiatt Ádámra és Évára, jobb, ha belátjuk, hogy </w:t>
      </w:r>
      <w:r w:rsidR="00043E70">
        <w:t>ez teljesen felesleges! Istennek nem az a célja, hogy mérgesek legyünk az első emberpárra, hanem az, hogy az ő történetüket látva felismerjük magunkban is a bűn hatlamát!</w:t>
      </w:r>
    </w:p>
    <w:p w:rsidR="00043E70" w:rsidRDefault="00043E70" w:rsidP="00154FB0">
      <w:pPr>
        <w:ind w:firstLine="360"/>
        <w:jc w:val="both"/>
      </w:pPr>
      <w:r>
        <w:t>Felesleges haragudnunk az első emberpárra,</w:t>
      </w:r>
      <w:r w:rsidR="00154FB0">
        <w:t xml:space="preserve"> azzal vádolva őket,</w:t>
      </w:r>
      <w:r>
        <w:t xml:space="preserve"> hogy mindent ők ron</w:t>
      </w:r>
      <w:r w:rsidR="00154FB0">
        <w:t>tottak el számunkra</w:t>
      </w:r>
      <w:r w:rsidR="00BF3E09">
        <w:t>. Hiszen ő</w:t>
      </w:r>
      <w:r>
        <w:t xml:space="preserve">k voltak a tökéletes emberpár! Náluk jobb, szeretnivalóbb és becsületesebb embereket el sem lehetett volna képzelni! </w:t>
      </w:r>
      <w:r w:rsidR="00BF3E09">
        <w:t xml:space="preserve">Hiszen teljesen bűntelenek voltak addig, amíg a </w:t>
      </w:r>
      <w:r w:rsidR="00BF3E09">
        <w:lastRenderedPageBreak/>
        <w:t xml:space="preserve">kísértő, a Sátán bűnbe nem vitte őket! A következő gondolatnál viszont nagyon figyeljünk magunkra! Ha nem haragudhatunk az első emberpárra, akkor kire haragudjunk? Kiváncsi lennék, hogy hányan vagyunk, akiknek most elsőként Isten jutott az eszébe?! Hát ez a logikus következtetés, nem? Végső soron minden Isten hibája, nemde? </w:t>
      </w:r>
      <w:r w:rsidR="00BF3E09" w:rsidRPr="00BF3E09">
        <w:t>Isten volt a hibás, hiszen úgy teremtette meg az embert, hogy ne álljon ellene a kísértésnek! Nem igaz? Miért nem úgy alkotta meg Isten Ádámot és Évát, hogy csak nevessenek a kígyó hazugságain? Vagy egyáltalán miért tette oda azt a fát a kertbe, ahol Ádám és Éva elérhette? Ha azt akarta, hogy ne egyenek róla, akkor el is keríthette volna, vagy egy</w:t>
      </w:r>
      <w:r w:rsidR="00154FB0">
        <w:t>áltlán nem is kellett volna oda</w:t>
      </w:r>
      <w:r w:rsidR="00BF3E09" w:rsidRPr="00BF3E09">
        <w:t>tennie?</w:t>
      </w:r>
      <w:r w:rsidR="00BF3E09">
        <w:t xml:space="preserve"> Sőt, Isten </w:t>
      </w:r>
      <w:r w:rsidR="00154FB0">
        <w:t>felelőssége volt még az</w:t>
      </w:r>
      <w:r w:rsidR="00BF3E09">
        <w:t xml:space="preserve"> is, hogy egyátalán beengedte a Sátánt az Éden-kertbe, és hagyta, hogy nyugodtan elbeszélgessen Évával.</w:t>
      </w:r>
      <w:r w:rsidR="00BF3E09" w:rsidRPr="00BF3E09">
        <w:t xml:space="preserve"> </w:t>
      </w:r>
      <w:r w:rsidR="00BF3E09">
        <w:t>Végső soron tehát nyilvánvaló, hogy Isten a hibás, nemde? Istenre kell tehát haragudnunk mind</w:t>
      </w:r>
      <w:r w:rsidR="00154FB0">
        <w:t>en rosszért, még a halálért is!</w:t>
      </w:r>
    </w:p>
    <w:p w:rsidR="00BF3E09" w:rsidRDefault="00BF3E09" w:rsidP="00154FB0">
      <w:pPr>
        <w:ind w:firstLine="360"/>
        <w:jc w:val="both"/>
      </w:pPr>
      <w:r>
        <w:t xml:space="preserve">Megdöbbentő az, hogy mennyire ugyanolyanok vagyunk, mint Ádám! Mert mit csinált Ádám, amikor Isten számon kérte rajta a bűnét? </w:t>
      </w:r>
      <w:r w:rsidR="00036E41">
        <w:t>Gyakorlatilag megvádolta Istent, hogy minden az ő hibája. „</w:t>
      </w:r>
      <w:r w:rsidR="00036E41" w:rsidRPr="00036E41">
        <w:rPr>
          <w:i/>
        </w:rPr>
        <w:t>Az asszony, akit mellém adtál, ő adott nekem a fáról, és így ettem.</w:t>
      </w:r>
      <w:r w:rsidR="00036E41">
        <w:t>” (1Móz 3,12) Ádám érzi, hogy szorult helyzetben van, és azt is tudja, hogy nem lenne bölcs dolog egy az egyben megvádolni Istent, ezért megpróbálja a feleségére kenni a dolgot, de azért kicsúszik a száján, hogy Te adtad őt mellém. Vagyis a Te hibád! Mennyire ismerős viselkedés ez számunkra! Mégis szinte hihetetlen, hogy Ádám előbb vádolja Istent és a feleségét, minthogy bevallaná, hogy vétkezett, vagy hogy a Sátánt, a kígyót vádolná! Aztán Évánál látjuk, hogy egyéb lehetőség híján ő már a kígyót, a Sátánt vádolja, de persze a bűnét ő sem ismeri be! És</w:t>
      </w:r>
      <w:r w:rsidR="00154FB0">
        <w:t xml:space="preserve"> álljunk itt meg egy percre</w:t>
      </w:r>
      <w:r w:rsidR="00036E41">
        <w:t>!</w:t>
      </w:r>
    </w:p>
    <w:p w:rsidR="00036E41" w:rsidRDefault="00036E41" w:rsidP="00154FB0">
      <w:pPr>
        <w:ind w:firstLine="360"/>
        <w:jc w:val="both"/>
      </w:pPr>
      <w:r>
        <w:t>Ha belegondolunk, egészen ijesztő, hogy hányszor vádoljuk inkább Istent, aki szeret minket, és csupa jósággal fordul felénk, mint a Sátánt, aki a kezdetektől</w:t>
      </w:r>
      <w:r w:rsidR="00154FB0">
        <w:t xml:space="preserve"> </w:t>
      </w:r>
      <w:r>
        <w:t xml:space="preserve">a pusztulásunkra tör! Hányan átkozzák meg a Sátánt, ha elveszítik például egy családtagjukat? Én ilyenről még nem hallottam. De olyanról már sokról, hogy valaki Istent átkozta meg egy ilyen helyzetben, elfordult Istentől, és akár kifejezetten a Sátán felé is fordult! </w:t>
      </w:r>
      <w:r w:rsidR="00FF4781">
        <w:t>Hihetetlen menyire megtéveszt minket a Gonosz mind a mai napig, és milyen könnyen elhisszük neki ugyanazt a hazugságot, amit Évának is mondott, hogy: „Isten gonosz, féltékeny és kegyetlen, de én a te oldaladon állok, átérzem a fájdalamdat! Teljesen igazad van. Tedd, amit én mondok Neked, és akkor minden rendbe jön!” Milyen könnyen hiszünk a Sátánnak mind a mai napig, és mennyire bizalmatlanok vagyunk a szerető, és értünk Önmagát is feláldozó Isten iránt?!</w:t>
      </w:r>
    </w:p>
    <w:p w:rsidR="009A39B3" w:rsidRDefault="00FF4781" w:rsidP="00154FB0">
      <w:pPr>
        <w:ind w:firstLine="360"/>
        <w:jc w:val="both"/>
      </w:pPr>
      <w:r>
        <w:t>Visszatérve az előző gondolatra: ha ezt a történetet olvasva nem Ádámmal, hanem Évával vagyunk, és nem Istent vádoljuk, hanem a Sátánt, az már egy fokkal jobb megoldás, de lényeget még így is ugyanúgy szem</w:t>
      </w:r>
      <w:r w:rsidR="00956900">
        <w:t xml:space="preserve"> </w:t>
      </w:r>
      <w:r>
        <w:t>elől tévesztjük! Hiszen vádolhatjuk mi a Sátánt, haragudhatunk is rá, de végső soron ezzel sem megyünk semmire. Nincs arra hatalmunk, hogy ítéletet hirdessünk a Sátán felett, nem pusztíthatjuk el őt, és végképp nem tehetjük jóvá a bűneinket azzal, ha a Sátánt vádoljuk</w:t>
      </w:r>
      <w:r w:rsidR="00956900">
        <w:t xml:space="preserve"> miattuk</w:t>
      </w:r>
      <w:r>
        <w:t>. A Sátán elítéléséről majd Isten gondoskodik, el fogja pusztítani és a pokolb</w:t>
      </w:r>
      <w:r w:rsidR="000F3218">
        <w:t xml:space="preserve">a fogja vetni örök szenvedésre. </w:t>
      </w:r>
      <w:r>
        <w:t xml:space="preserve">Nekünk egy valamivel kell törődnünk: azzal, amit Ádám és Éva nem mert megtenni: be kell ismernünk Istennek, hogy vétkeztünk ellene, és bűnt követtünk el, </w:t>
      </w:r>
      <w:r w:rsidR="000F3218">
        <w:t>engedetlenek voltunk Neki, és elfordultunk Tőle, és ezért jogosan sújt minket az ítélete!</w:t>
      </w:r>
      <w:r w:rsidR="009A39B3">
        <w:t xml:space="preserve"> Mert ha ezt beláttuk, akkor nyílik meg előttünk az út a bűnbánaton keresztül a bűnbocsánat felé! Isten kegyelmes, és meg akar nekünk bocsátani, de ehhez az kell, hogy beismerjük előtte, hogy vétkeztünk ellene, és szükségünk van az ő bűnbocsánatára!</w:t>
      </w:r>
    </w:p>
    <w:p w:rsidR="000F3218" w:rsidRDefault="000F3218" w:rsidP="004B30CA">
      <w:pPr>
        <w:ind w:firstLine="360"/>
        <w:jc w:val="both"/>
      </w:pPr>
      <w:r>
        <w:t xml:space="preserve">És talán ez az, ami ellen mindennél jobban lázadunk! </w:t>
      </w:r>
      <w:r w:rsidR="009A39B3">
        <w:t xml:space="preserve">Hogy bűnösök vagyunk, és ezért Isten igazságos ítélete szerint mindnyájan halált érdemlünk! </w:t>
      </w:r>
      <w:r>
        <w:t xml:space="preserve">„Nem, nem! Nem érdemeljük meg a halált! Főleg a szeretteink nem érdemlik meg a halált! Főleg a hívő szeretteink nem érdemlik </w:t>
      </w:r>
      <w:r>
        <w:lastRenderedPageBreak/>
        <w:t>meg, hogy meghaljanak! Még kimondani is szörnyű ilyen borzalmas dolgokat! Nem, nem és nem!”</w:t>
      </w:r>
      <w:r w:rsidR="004B30CA">
        <w:t xml:space="preserve"> </w:t>
      </w:r>
      <w:r w:rsidR="00C93D4F">
        <w:t>Megérdemelte egy huszonhárom</w:t>
      </w:r>
      <w:bookmarkStart w:id="0" w:name="_GoBack"/>
      <w:bookmarkEnd w:id="0"/>
      <w:r>
        <w:t xml:space="preserve"> éves hívő lány, hogy meghaljon? Emberileg nézve: „Nem, nem és nem! Hiszen jó, volt, kedves volt, Isten útján járt! De mégha nem is lett volna kedves és hívő, akkor sem! Nemhogy </w:t>
      </w:r>
      <w:r w:rsidR="009A39B3">
        <w:t>nem érdemelte meg, hanem ez egy</w:t>
      </w:r>
      <w:r>
        <w:t xml:space="preserve"> elmondhatatlan tragédia! É</w:t>
      </w:r>
      <w:r w:rsidR="009A39B3">
        <w:t>s</w:t>
      </w:r>
      <w:r>
        <w:t xml:space="preserve"> Isten szégyellheti magát, hogy megengedte! Ez elfogadhatatlan és feldolgozhatatlan!” Isten igazságának a szemszögéből nézve pedig nemcsak ő érdemelte meg a halált, hanem mindnyájan azt érdemeljük. Sőt nemcsak a halált, hanem a kárhozatot!</w:t>
      </w:r>
      <w:r w:rsidR="00765C43">
        <w:t xml:space="preserve"> És nagyon remélem, hogy mindnyájunkat megbotránkoztatnak ezek a szavak! Mert csak így sejt</w:t>
      </w:r>
      <w:r w:rsidR="00C072B0">
        <w:t>het</w:t>
      </w:r>
      <w:r w:rsidR="00765C43">
        <w:t xml:space="preserve">ünk meg valamit az Isten Fiának értünk elszenvedett halálának a botrányából! Amikor a bőrünkön és a szívünkben érezzük a halál kegyetlenségét! Mennyire fel tudunk háborodni, amikor Isten </w:t>
      </w:r>
      <w:r w:rsidR="0013401A">
        <w:t>megengedi, hogy egy bűn</w:t>
      </w:r>
      <w:r w:rsidR="00765C43">
        <w:t>ös ember, akit mi szerettünk, meghaljon! És mennyire érzéke</w:t>
      </w:r>
      <w:r w:rsidR="0013401A">
        <w:t>tlenek vagyunk az Isten áldozatá</w:t>
      </w:r>
      <w:r w:rsidR="00765C43">
        <w:t>ra, amit meghozott értünk: hogy az egyetlen bűntelen ember, aki semmi rosszat nem követett el, aki maga volt az Isten egyszülött Fia, értünk mégis vállalta a halált! Meghalt az Isten Fia! Miért nem botránkozunk meg ezen jobban?! Értünk és miattunk meghalt az Isten Fia! M</w:t>
      </w:r>
      <w:r w:rsidR="00956900">
        <w:t>iért vess</w:t>
      </w:r>
      <w:r w:rsidR="00765C43">
        <w:t>zük ezt olyan természetesnek? Miért nem háborodunk fel rajta? Hogyan engedhette ezt az Isten?!</w:t>
      </w:r>
    </w:p>
    <w:p w:rsidR="00765C43" w:rsidRDefault="00765C43" w:rsidP="00154FB0">
      <w:pPr>
        <w:ind w:firstLine="360"/>
        <w:jc w:val="both"/>
      </w:pPr>
      <w:r>
        <w:t xml:space="preserve">Úgy, hogy annyira szeret bennünket, hogy még az Egyszülött Fiát is feláldozta értünk! A bűntelent, a tökéleteset, a kedvest, a szeretettet, az egyetlenét! És Jézus nem csupán meghalt értünk, hanem a pokol kínjait is elszenvedte értünk és helyettünk, hogy minket megmenthessen a pokoltól, és örök életet adhasson nekünk, bűnös embereknek! </w:t>
      </w:r>
      <w:r w:rsidR="0013401A">
        <w:t>Jézus mindnyájunkért meghalt ott</w:t>
      </w:r>
      <w:r w:rsidR="009A39B3">
        <w:t>,</w:t>
      </w:r>
      <w:r w:rsidR="0013401A">
        <w:t xml:space="preserve"> a kereszten! Jézus meghalt azért a fiatal lányért is, aki péntek reggel halt meg autóbalesetben. Jézus kétezer évvel ezelőtt a Golgotán meghalt azért a lányért is, hogy ő péntek reggel földi életét befejezve ne az örök kárhozatra jusson, hanem az örök életre, a Mennybe: a végtelen boldogság és öröm helyére! Hogy ott élhessen ő is Istennel örökkön-örökké, és dicsőíthesse Őt!</w:t>
      </w:r>
      <w:r w:rsidR="004B30CA">
        <w:t xml:space="preserve"> </w:t>
      </w:r>
      <w:r w:rsidR="0013401A">
        <w:t>Jézus meghalt ennek a lánynak a férjéért is, a szüleirét és a családtagjaiért is, hogy ebben a leírhatatlanul fájdalmas helyzetben mégis megtarthassa őket a Mindenható Isten kegyelme, hogy érezhessék azt, hogy Isten még most sem hagyta el őket, hanem mindig ott van velük, és sohasem fogja elhagyni őket</w:t>
      </w:r>
      <w:r w:rsidR="00956900">
        <w:t>, mert annyira szereti mindnyájukat</w:t>
      </w:r>
      <w:r w:rsidR="0013401A">
        <w:t>! Jézus meghalt értünk is, hogy bármennyire is elfordultunk Istentől, bármennyire is engedetlenek voltnunk Neki, mégis visszatérhessünk Hozzá, és megismerhessük az Ő szeretetét. Hogy minden bűnünkre bocsánatot kapjunk, és mi is örökké élhessünk Istennel – ha elfogajuk Tőle ezt az ajándékot!</w:t>
      </w:r>
      <w:r>
        <w:t xml:space="preserve">  </w:t>
      </w:r>
    </w:p>
    <w:p w:rsidR="005D7B49" w:rsidRDefault="0013401A" w:rsidP="00154FB0">
      <w:pPr>
        <w:ind w:firstLine="360"/>
        <w:jc w:val="both"/>
      </w:pPr>
      <w:r>
        <w:t xml:space="preserve">Rengeteg létfontosságú igazságot megtanulhatunk az első emberpár bűnbeesésének a történetéből. </w:t>
      </w:r>
      <w:r w:rsidR="005D7B49">
        <w:t>Láthatjuk azt, hogy a Sátán hogy próbál minket folyamatosan hazugságokkal Isten ellen hangolni, és hogy mi mennyire megtéveszthetőek vagyunk. De láthatjuk azt is, hogy Isten mindig jó és kegyelmes az emberhez! Azzal együtt is, hogy mindig megtartja a szavát! Hiszen azt mondta Ádámnak és Évának, hogy ha esznek a tiltott fának a gyümölcséből, akkor meg fognak halni. Ádám és Éva ettek a fa gyümölcséből, és valóban meghaltak. Isten teremtésének a csodája volt az, hogy az ember porból vétetett, mégis élőlénnyé lett, de az már Istennek a bűn felett kimondott ítélete volt, hogy az embernek porrá is kell lennie újra.</w:t>
      </w:r>
      <w:r w:rsidR="00956900">
        <w:t xml:space="preserve"> Mégis,</w:t>
      </w:r>
      <w:r w:rsidR="005D7B49">
        <w:t xml:space="preserve"> Isten kegyelme volt Ádámon és Éván, hogy a bűnt elkövetve mégsem azonnal haltak meg, hanem még hallhatták az Úristen hangját, amint szellős alkonyatkor járt-kelt a kertben. Isten nem vetette el őket magától azonnal és teljesen, hanem még ha</w:t>
      </w:r>
      <w:r w:rsidR="00956900">
        <w:t>llhatták az Ő hangját. Isten szó</w:t>
      </w:r>
      <w:r w:rsidR="005D7B49">
        <w:t>lt hozzájuk, és bár a szavaiban ítéletet mondott ki felettük, mégis már ott, az ítélet szavai között</w:t>
      </w:r>
      <w:r w:rsidR="008232B4">
        <w:t xml:space="preserve"> elhangzottak Isten szájából a reménység szavai is. Ismerjük jól mindnyájan a Biblia első Jézusra vonakozó jövendölését, amit Isten Ádám és Éva füle hallatára mondott ki, miközben megátkozta a Sátánt: </w:t>
      </w:r>
      <w:r w:rsidR="008232B4">
        <w:lastRenderedPageBreak/>
        <w:t>„</w:t>
      </w:r>
      <w:r w:rsidR="008232B4" w:rsidRPr="008232B4">
        <w:rPr>
          <w:i/>
        </w:rPr>
        <w:t>Ellenségeskedést támasztok közted és az asszony közt, a te utódod, és az ő utódja közt: ő a fejedet tapossa, te meg a sarkát mardosod.</w:t>
      </w:r>
      <w:r w:rsidR="008232B4">
        <w:t>” (1Móz 3,15)</w:t>
      </w:r>
    </w:p>
    <w:p w:rsidR="008232B4" w:rsidRDefault="008232B4" w:rsidP="00154FB0">
      <w:pPr>
        <w:ind w:firstLine="360"/>
        <w:jc w:val="both"/>
      </w:pPr>
      <w:r>
        <w:t>A halál tehát a bűn következménye rajtunk. Ez elől egyikünk sem mene</w:t>
      </w:r>
      <w:r w:rsidR="00956900">
        <w:t>külhet el. Isten azonban kegyel</w:t>
      </w:r>
      <w:r>
        <w:t>m</w:t>
      </w:r>
      <w:r w:rsidR="00956900">
        <w:t>e</w:t>
      </w:r>
      <w:r>
        <w:t>s volt hozzánk, és meghozta értünk a legangyobb áldozatot, hogy a saját Egyszülött Fiát, Jézus Kr</w:t>
      </w:r>
      <w:r w:rsidR="00956900">
        <w:t>isztust feláldozta értünk a ker</w:t>
      </w:r>
      <w:r>
        <w:t>esztfán! Azért, hogy aki hisz Őbenne, annak ez a földi halál, amin mindnyájunknak át kell esnünk, ne a kárhozatba taszító végső esemény legyen, hanem ennek a bűnös világnak minden szenvedésével együtt való tökéletes maga mögött hagyása, és az Istennel való örrökké tartó tökéletes közösség kezdete.</w:t>
      </w:r>
    </w:p>
    <w:p w:rsidR="008232B4" w:rsidRDefault="008232B4" w:rsidP="00154FB0">
      <w:pPr>
        <w:ind w:firstLine="360"/>
        <w:jc w:val="both"/>
      </w:pPr>
      <w:r>
        <w:t>Ámen.</w:t>
      </w:r>
    </w:p>
    <w:p w:rsidR="005D7B49" w:rsidRDefault="005D7B49">
      <w:pPr>
        <w:rPr>
          <w:vanish/>
        </w:rPr>
      </w:pPr>
      <w:r>
        <w:rPr>
          <w:vanish/>
        </w:rPr>
        <w:t>I</w:t>
      </w:r>
    </w:p>
    <w:p w:rsidR="005D7B49" w:rsidRDefault="005D7B49">
      <w:pPr>
        <w:rPr>
          <w:vanish/>
        </w:rPr>
      </w:pPr>
    </w:p>
    <w:p w:rsidR="005D7B49" w:rsidRDefault="005D7B49">
      <w:pPr>
        <w:rPr>
          <w:vanish/>
        </w:rPr>
      </w:pPr>
    </w:p>
    <w:p w:rsidR="005D7B49" w:rsidRDefault="005D7B49">
      <w:pPr>
        <w:rPr>
          <w:vanish/>
        </w:rPr>
      </w:pPr>
    </w:p>
    <w:p w:rsidR="005D7B49" w:rsidRPr="005D7B49" w:rsidRDefault="005D7B49">
      <w:pPr>
        <w:rPr>
          <w:vanish/>
        </w:rPr>
      </w:pPr>
    </w:p>
    <w:p w:rsidR="005D7B49" w:rsidRDefault="005D7B49"/>
    <w:p w:rsidR="000F3218" w:rsidRDefault="000F3218"/>
    <w:p w:rsidR="0013401A" w:rsidRDefault="0013401A"/>
    <w:p w:rsidR="0013401A" w:rsidRDefault="0013401A"/>
    <w:p w:rsidR="0013401A" w:rsidRDefault="0013401A"/>
    <w:p w:rsidR="0013401A" w:rsidRDefault="0013401A"/>
    <w:p w:rsidR="0013401A" w:rsidRDefault="0013401A"/>
    <w:p w:rsidR="0013401A" w:rsidRDefault="0013401A"/>
    <w:p w:rsidR="0013401A" w:rsidRDefault="0013401A"/>
    <w:p w:rsidR="000F3218" w:rsidRDefault="000F3218"/>
    <w:p w:rsidR="00043E70" w:rsidRDefault="00043E70"/>
    <w:sectPr w:rsidR="00043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4E"/>
    <w:rsid w:val="00036E41"/>
    <w:rsid w:val="00043E70"/>
    <w:rsid w:val="000F3218"/>
    <w:rsid w:val="0013401A"/>
    <w:rsid w:val="00154FB0"/>
    <w:rsid w:val="001A7002"/>
    <w:rsid w:val="003D3672"/>
    <w:rsid w:val="004757A6"/>
    <w:rsid w:val="004B30CA"/>
    <w:rsid w:val="005D7B49"/>
    <w:rsid w:val="006016DB"/>
    <w:rsid w:val="0069214E"/>
    <w:rsid w:val="00765C43"/>
    <w:rsid w:val="008232B4"/>
    <w:rsid w:val="00956900"/>
    <w:rsid w:val="009A39B3"/>
    <w:rsid w:val="00BF3E09"/>
    <w:rsid w:val="00C072B0"/>
    <w:rsid w:val="00C41E50"/>
    <w:rsid w:val="00C8456A"/>
    <w:rsid w:val="00C93D4F"/>
    <w:rsid w:val="00D10A34"/>
    <w:rsid w:val="00D16709"/>
    <w:rsid w:val="00FF4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770</TotalTime>
  <Pages>4</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2015-02-21T08:06:00Z</dcterms:created>
  <dcterms:modified xsi:type="dcterms:W3CDTF">2015-02-23T12:28:00Z</dcterms:modified>
</cp:coreProperties>
</file>